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Q I: MCQ MARKS 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1. Transmission media are usually categorized as _____________.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a) fixed or unfixed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b) guided or unguided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c) determinate or indeterminate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metallic or nonmetallic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2. Transmission media lies below ___________ layer.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a) physical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b) network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c) transport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application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3. For twisted pair cables, which of the following value 􀁒􀁉􀀃􀂳􀀧􀁌􀁄􀁐􀁈􀁗􀁈􀁕􀂴 will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result in lowest attenuation?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a) .023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b) .015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c) .040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.020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4. Communication at the data-link layer is ___________________.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a) end-to-end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b) node-to-node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c) process-to-process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None of the choices are correct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5. An ARP reply is normally _______.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a) broadcast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b) multicast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c) unicast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None of the choices are correct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6. If an Ethernet destination address is 07:01:02:03:04:05, then this is a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______address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a) Unicast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b) Broadcast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c) Multicast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None of the above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7. Walsh tables are used in _________________.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a) FDMA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b) TDMA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c) CDMA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None of the choices are correct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8. The ______sublayer is responsible for the operation of the CSMA/CD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access method and framing.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a) LLC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b) MII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3366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3366"/>
          <w:sz w:val="24"/>
          <w:szCs w:val="24"/>
        </w:rPr>
        <w:t>c) MAC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None of the above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9. In the Ethernet frame, the _______field contains error detection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information.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a) CRC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>b) Preamble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c) Address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SFD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10. The specification for a wireless LAN which covers the physical layer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and data link layer defined by IEEE is called ____________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a) IEEE 802.11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b) IEEE802.5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c) IEEE 802.2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IEEE 802.3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11 Gigabit Ethernet has a data rate of ____________ Mbps.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a) 10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b) 100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c) 1000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10000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12. The BGP routing algorithm is based on _______ algorithm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a) distance-vector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b) link-state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c) path-vector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link-path-state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13. Bluetooth is a _____technology that connect devices in a small area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a) Wired LAN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b) VLAN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3366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3366"/>
          <w:sz w:val="24"/>
          <w:szCs w:val="24"/>
        </w:rPr>
        <w:t>c) Wireless LAN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None of the above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14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Which of the following are a network-layer protocol?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a) IP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b) ICMP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c) IGMP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d) all of the above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15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Stream Control Transmission Protocol (SCTP) is a new _________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protocol.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a) Reliable, character-oriented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b) Reliable, message-oriented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c) Unreliable, message-oriented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None of the choice are correct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16. Communication at the transport layer is ____________________.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a) Node to node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b) End to end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c) Node to host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Host to node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17. UDP packets are called ______________________.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a) User datagram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b) Segments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c) Frames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None of the choice are correct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18. The OSPF routing algorithm is based on _______ algorithm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a) distance-vector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lastRenderedPageBreak/>
        <w:t>b) link-state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c) path-vector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link-path-state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19. An HTTP request message always contains _______________________.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a) A header line and a body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b) A request line and a header line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c) A request line, a header line and a body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A request line, a header line, a blank line and a body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20. SMTP stands for ____________________________________________.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a) Simple mail transfer protocol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b) Simple mail transport protocol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c) Similar mail transfer protocol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d) Similar mail transport protocol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Q II Fill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in the Blanks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(Push) (TCP) (Spanning-tree)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(IEEE 802.11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) (Medium or Channel) (Routers)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(Twelve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or 12) (Two or 2) (Application) (FSK) (ACL) (Broadcast)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(Wireless Networks) (Physical- layer)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(Unicast)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(Multicast)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(Random Access Protocol) (BNC)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(Point to point) (Access point or (AP)) (CRC)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In the Ethernet frame, the ______ field includes error detection information.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r>
        <w:rPr>
          <w:rFonts w:ascii="TimesNewRomanPSMT" w:hAnsi="TimesNewRomanPSMT" w:cs="TimesNewRomanPSMT"/>
          <w:color w:val="FF0000"/>
          <w:sz w:val="24"/>
          <w:szCs w:val="24"/>
        </w:rPr>
        <w:t>CRC)</w:t>
      </w:r>
    </w:p>
    <w:p w:rsidR="00CD296C" w:rsidRP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 A basic service set (BSS) is made of stationary or mobile wireless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stations </w:t>
      </w:r>
      <w:r>
        <w:rPr>
          <w:rFonts w:ascii="TimesNewRomanPSMT" w:hAnsi="TimesNewRomanPSMT" w:cs="TimesNewRomanPSMT"/>
          <w:color w:val="000000"/>
          <w:sz w:val="24"/>
          <w:szCs w:val="24"/>
        </w:rPr>
        <w:t>and an optional central base station, known as the ______</w:t>
      </w:r>
      <w:r>
        <w:rPr>
          <w:rFonts w:ascii="TimesNewRomanPSMT" w:hAnsi="TimesNewRomanPSMT" w:cs="TimesNewRomanPSMT"/>
          <w:color w:val="FF0000"/>
          <w:sz w:val="24"/>
          <w:szCs w:val="24"/>
        </w:rPr>
        <w:t>access point (AP).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 In a _____ link, the link is not shared between devices. </w:t>
      </w:r>
      <w:r>
        <w:rPr>
          <w:rFonts w:ascii="TimesNewRomanPSMT" w:hAnsi="TimesNewRomanPSMT" w:cs="TimesNewRomanPSMT"/>
          <w:color w:val="FF0000"/>
          <w:sz w:val="24"/>
          <w:szCs w:val="24"/>
        </w:rPr>
        <w:t>(point to point)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4. Data Link Layer of a broadcast link has ______sublayers. </w:t>
      </w:r>
      <w:r>
        <w:rPr>
          <w:rFonts w:ascii="TimesNewRomanPSMT" w:hAnsi="TimesNewRomanPSMT" w:cs="TimesNewRomanPSMT"/>
          <w:color w:val="FF0000"/>
          <w:sz w:val="24"/>
          <w:szCs w:val="24"/>
        </w:rPr>
        <w:t>(Two or 2)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5. Data link layer controls how the ____________ is accessed. </w:t>
      </w:r>
      <w:r>
        <w:rPr>
          <w:rFonts w:ascii="TimesNewRomanPSMT" w:hAnsi="TimesNewRomanPSMT" w:cs="TimesNewRomanPSMT"/>
          <w:color w:val="FF0000"/>
          <w:sz w:val="24"/>
          <w:szCs w:val="24"/>
        </w:rPr>
        <w:t>(Medium or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  <w:r>
        <w:rPr>
          <w:rFonts w:ascii="TimesNewRomanPSMT" w:hAnsi="TimesNewRomanPSMT" w:cs="TimesNewRomanPSMT"/>
          <w:color w:val="FF0000"/>
          <w:sz w:val="24"/>
          <w:szCs w:val="24"/>
        </w:rPr>
        <w:t>Channel)</w:t>
      </w:r>
    </w:p>
    <w:p w:rsidR="00CD296C" w:rsidRP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6. A MAC address consists of _____________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hexadecimal digits separated by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colons. </w:t>
      </w:r>
      <w:r>
        <w:rPr>
          <w:rFonts w:ascii="TimesNewRomanPSMT" w:hAnsi="TimesNewRomanPSMT" w:cs="TimesNewRomanPSMT"/>
          <w:color w:val="FF0000"/>
          <w:sz w:val="24"/>
          <w:szCs w:val="24"/>
        </w:rPr>
        <w:t>(Twelve or 12)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7. In a _____________________no user has priority over the other. </w:t>
      </w:r>
      <w:r>
        <w:rPr>
          <w:rFonts w:ascii="TimesNewRomanPSMT" w:hAnsi="TimesNewRomanPSMT" w:cs="TimesNewRomanPSMT"/>
          <w:color w:val="FF0000"/>
          <w:sz w:val="24"/>
          <w:szCs w:val="24"/>
        </w:rPr>
        <w:t xml:space="preserve">(Random </w:t>
      </w:r>
      <w:r>
        <w:rPr>
          <w:rFonts w:ascii="TimesNewRomanPSMT" w:hAnsi="TimesNewRomanPSMT" w:cs="TimesNewRomanPSMT"/>
          <w:color w:val="FF0000"/>
          <w:sz w:val="24"/>
          <w:szCs w:val="24"/>
        </w:rPr>
        <w:t>Access Protocol)</w:t>
      </w:r>
    </w:p>
    <w:p w:rsidR="00CD296C" w:rsidRP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8. In Bluetooth, the __________link is u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sed when data integrity is more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important than avoiding latency. </w:t>
      </w:r>
      <w:r>
        <w:rPr>
          <w:rFonts w:ascii="TimesNewRomanPSMT" w:hAnsi="TimesNewRomanPSMT" w:cs="TimesNewRomanPSMT"/>
          <w:color w:val="FF0000"/>
          <w:sz w:val="24"/>
          <w:szCs w:val="24"/>
        </w:rPr>
        <w:t>(ACL)</w:t>
      </w:r>
    </w:p>
    <w:p w:rsidR="00CD296C" w:rsidRP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9. IEEE has defined the specifications for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wireless LAN, called________,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which covers the physical and DLL. </w:t>
      </w:r>
      <w:r>
        <w:rPr>
          <w:rFonts w:ascii="TimesNewRomanPSMT" w:hAnsi="TimesNewRomanPSMT" w:cs="TimesNewRomanPSMT"/>
          <w:color w:val="FF0000"/>
          <w:sz w:val="24"/>
          <w:szCs w:val="24"/>
        </w:rPr>
        <w:t>(IEEE 802.11)</w:t>
      </w:r>
    </w:p>
    <w:p w:rsidR="00CD296C" w:rsidRP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10. Looping problems in a set of 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witches can be eliminated using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________algorithm. </w:t>
      </w:r>
      <w:r>
        <w:rPr>
          <w:rFonts w:ascii="TimesNewRomanPSMT" w:hAnsi="TimesNewRomanPSMT" w:cs="TimesNewRomanPSMT"/>
          <w:color w:val="FF0000"/>
          <w:sz w:val="24"/>
          <w:szCs w:val="24"/>
        </w:rPr>
        <w:t>(Spanning-tree)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11. CSMA/CA is a preferable method for _______________. </w:t>
      </w:r>
      <w:r>
        <w:rPr>
          <w:rFonts w:ascii="TimesNewRomanPSMT" w:hAnsi="TimesNewRomanPSMT" w:cs="TimesNewRomanPSMT"/>
          <w:color w:val="FF0000"/>
          <w:sz w:val="24"/>
          <w:szCs w:val="24"/>
        </w:rPr>
        <w:t xml:space="preserve">(Wireless </w:t>
      </w:r>
      <w:r>
        <w:rPr>
          <w:rFonts w:ascii="TimesNewRomanPSMT" w:hAnsi="TimesNewRomanPSMT" w:cs="TimesNewRomanPSMT"/>
          <w:color w:val="FF0000"/>
          <w:sz w:val="24"/>
          <w:szCs w:val="24"/>
        </w:rPr>
        <w:t>Networks)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12. DHCP is a/an __________________-layer protocol. (</w:t>
      </w:r>
      <w:r>
        <w:rPr>
          <w:rFonts w:ascii="TimesNewRomanPSMT" w:hAnsi="TimesNewRomanPSMT" w:cs="TimesNewRomanPSMT"/>
          <w:color w:val="FF0000"/>
          <w:sz w:val="24"/>
          <w:szCs w:val="24"/>
        </w:rPr>
        <w:t>Application)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13. Packet switches that are used in the network are called __________. (</w:t>
      </w:r>
      <w:r>
        <w:rPr>
          <w:rFonts w:ascii="TimesNewRomanPSMT" w:hAnsi="TimesNewRomanPSMT" w:cs="TimesNewRomanPSMT"/>
          <w:color w:val="FF0000"/>
          <w:sz w:val="24"/>
          <w:szCs w:val="24"/>
        </w:rPr>
        <w:t>Routers)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14. SMTP is a _______________________ protocol. (</w:t>
      </w:r>
      <w:r>
        <w:rPr>
          <w:rFonts w:ascii="TimesNewRomanPSMT" w:hAnsi="TimesNewRomanPSMT" w:cs="TimesNewRomanPSMT"/>
          <w:color w:val="FF0000"/>
          <w:sz w:val="24"/>
          <w:szCs w:val="24"/>
        </w:rPr>
        <w:t>Push</w:t>
      </w:r>
      <w:r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15. HTTP uses the services of ________________. (</w:t>
      </w:r>
      <w:r>
        <w:rPr>
          <w:rFonts w:ascii="TimesNewRomanPSMT" w:hAnsi="TimesNewRomanPSMT" w:cs="TimesNewRomanPSMT"/>
          <w:color w:val="FF0000"/>
          <w:sz w:val="24"/>
          <w:szCs w:val="24"/>
        </w:rPr>
        <w:t>TCP</w:t>
      </w:r>
      <w:r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Q. III TRUE and FALSE MARKS [15X0.5= 7.5]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 a twisted pair cable, one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wire carries the signal to the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receiver and another wire carri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es the signal back to receiver. </w:t>
      </w:r>
      <w:r>
        <w:rPr>
          <w:rFonts w:ascii="TimesNewRomanPSMT" w:hAnsi="TimesNewRomanPSMT" w:cs="TimesNewRomanPSMT"/>
          <w:color w:val="000000"/>
          <w:sz w:val="24"/>
          <w:szCs w:val="24"/>
        </w:rPr>
        <w:t>False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Data link layer for a broadcas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 link contains two sub layers.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True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 a connection-oriented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service there is a relationship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between all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packets belonging to a message.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True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There is no minimum size of the IPv4 header. False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5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repeater is a connecti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ng device that operates in the physical layer.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True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 In IEEE 802.11, a BSS wi</w:t>
      </w:r>
      <w:r>
        <w:rPr>
          <w:rFonts w:ascii="TimesNewRomanPSMT" w:hAnsi="TimesNewRomanPSMT" w:cs="TimesNewRomanPSMT"/>
          <w:color w:val="000000"/>
          <w:sz w:val="24"/>
          <w:szCs w:val="24"/>
        </w:rPr>
        <w:t>thout an AP is called an ad hoc architecture. True</w:t>
      </w:r>
    </w:p>
    <w:p w:rsidR="005C0873" w:rsidRDefault="00CD296C" w:rsidP="005C0873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client program normall</w:t>
      </w:r>
      <w:r w:rsidR="005C0873">
        <w:rPr>
          <w:rFonts w:ascii="TimesNewRomanPSMT" w:hAnsi="TimesNewRomanPSMT" w:cs="TimesNewRomanPSMT"/>
          <w:color w:val="000000"/>
          <w:sz w:val="24"/>
          <w:szCs w:val="24"/>
        </w:rPr>
        <w:t xml:space="preserve">y uses an ephemeral port number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a server program </w:t>
      </w:r>
      <w:r w:rsidR="005C0873">
        <w:rPr>
          <w:rFonts w:ascii="TimesNewRomanPSMT" w:hAnsi="TimesNewRomanPSMT" w:cs="TimesNewRomanPSMT"/>
          <w:color w:val="000000"/>
          <w:sz w:val="24"/>
          <w:szCs w:val="24"/>
        </w:rPr>
        <w:t>normally uses a well-known port number. True</w:t>
      </w:r>
    </w:p>
    <w:p w:rsidR="00CD296C" w:rsidRDefault="00CD296C" w:rsidP="005C0873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</w:t>
      </w:r>
      <w:r w:rsidR="005C0873"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control information in</w:t>
      </w:r>
      <w:r w:rsidR="005C0873">
        <w:rPr>
          <w:rFonts w:ascii="TimesNewRomanPSMT" w:hAnsi="TimesNewRomanPSMT" w:cs="TimesNewRomanPSMT"/>
          <w:color w:val="000000"/>
          <w:sz w:val="24"/>
          <w:szCs w:val="24"/>
        </w:rPr>
        <w:t xml:space="preserve"> SCTP is carried in the control chunks.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True</w:t>
      </w:r>
    </w:p>
    <w:p w:rsidR="005C0873" w:rsidRDefault="005C0873" w:rsidP="005C0873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9.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router is a connecting devi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ce that operates in the network layer. </w:t>
      </w:r>
      <w:r>
        <w:rPr>
          <w:rFonts w:ascii="TimesNewRomanPSMT" w:hAnsi="TimesNewRomanPSMT" w:cs="TimesNewRomanPSMT"/>
          <w:color w:val="000000"/>
          <w:sz w:val="24"/>
          <w:szCs w:val="24"/>
        </w:rPr>
        <w:t>False</w:t>
      </w:r>
    </w:p>
    <w:p w:rsidR="005C0873" w:rsidRDefault="005C0873" w:rsidP="005C0873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10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SC and TP are two types of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connectors used in fiber-optic cabling.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True</w:t>
      </w:r>
    </w:p>
    <w:p w:rsidR="005C0873" w:rsidRDefault="005C0873" w:rsidP="005C0873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11 In point to point link,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link is shared between many devices. </w:t>
      </w:r>
      <w:r>
        <w:rPr>
          <w:rFonts w:ascii="TimesNewRomanPSMT" w:hAnsi="TimesNewRomanPSMT" w:cs="TimesNewRomanPSMT"/>
          <w:color w:val="000000"/>
          <w:sz w:val="24"/>
          <w:szCs w:val="24"/>
        </w:rPr>
        <w:t>False</w:t>
      </w:r>
    </w:p>
    <w:p w:rsidR="005C0873" w:rsidRDefault="005C0873" w:rsidP="005C0873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12.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Protocol layering enables u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 to divide a complex task into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sev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eral smaller and simpler tasks.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True</w:t>
      </w:r>
    </w:p>
    <w:p w:rsidR="005C0873" w:rsidRDefault="005C0873" w:rsidP="005C0873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13. </w:t>
      </w:r>
      <w:r>
        <w:rPr>
          <w:rFonts w:ascii="TimesNewRomanPSMT" w:hAnsi="TimesNewRomanPSMT" w:cs="TimesNewRomanPSMT"/>
          <w:sz w:val="24"/>
          <w:szCs w:val="24"/>
        </w:rPr>
        <w:t xml:space="preserve">Transmission media belongs to layer '0' of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OSI-TCP/IP model.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True</w:t>
      </w:r>
    </w:p>
    <w:p w:rsidR="005C0873" w:rsidRDefault="005C0873" w:rsidP="005C0873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14. </w:t>
      </w:r>
      <w:r>
        <w:rPr>
          <w:rFonts w:ascii="TimesNewRomanPSMT" w:hAnsi="TimesNewRomanPSMT" w:cs="TimesNewRomanPSMT"/>
          <w:color w:val="000000"/>
          <w:sz w:val="24"/>
          <w:szCs w:val="24"/>
        </w:rPr>
        <w:t>Bidirectional communication makes each lay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er able to perform two opposite tasks.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True</w:t>
      </w:r>
    </w:p>
    <w:p w:rsidR="005C0873" w:rsidRDefault="005C0873" w:rsidP="005C0873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15. </w:t>
      </w:r>
      <w:r>
        <w:rPr>
          <w:rFonts w:ascii="TimesNewRomanPSMT" w:hAnsi="TimesNewRomanPSMT" w:cs="TimesNewRomanPSMT"/>
          <w:color w:val="000000"/>
          <w:sz w:val="24"/>
          <w:szCs w:val="24"/>
        </w:rPr>
        <w:t>Virtual local area network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(VLAN) is a local area network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configured by so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ftware, not by physical wiring.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True</w:t>
      </w:r>
    </w:p>
    <w:p w:rsidR="005C0873" w:rsidRDefault="005C0873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C0873" w:rsidRDefault="005C0873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5C0873" w:rsidRDefault="005C0873" w:rsidP="005C0873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CD296C" w:rsidRDefault="00CD296C" w:rsidP="005C0873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Q. IV Short Questions. 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Write a short note about connecting devices.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Answer:</w:t>
      </w:r>
    </w:p>
    <w:p w:rsidR="00CD296C" w:rsidRDefault="00CD296C" w:rsidP="005C0873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Hosts and networks do not normal</w:t>
      </w:r>
      <w:r w:rsidR="005C0873">
        <w:rPr>
          <w:rFonts w:ascii="TimesNewRomanPSMT" w:hAnsi="TimesNewRomanPSMT" w:cs="TimesNewRomanPSMT"/>
          <w:color w:val="000000"/>
          <w:sz w:val="24"/>
          <w:szCs w:val="24"/>
        </w:rPr>
        <w:t xml:space="preserve">ly operate in isolation. We use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connecting devices to connect hosts t</w:t>
      </w:r>
      <w:r w:rsidR="005C0873">
        <w:rPr>
          <w:rFonts w:ascii="TimesNewRomanPSMT" w:hAnsi="TimesNewRomanPSMT" w:cs="TimesNewRomanPSMT"/>
          <w:color w:val="000000"/>
          <w:sz w:val="24"/>
          <w:szCs w:val="24"/>
        </w:rPr>
        <w:t xml:space="preserve">ogether to make a network or to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connect networks together to make an i</w:t>
      </w:r>
      <w:r w:rsidR="005C0873">
        <w:rPr>
          <w:rFonts w:ascii="TimesNewRomanPSMT" w:hAnsi="TimesNewRomanPSMT" w:cs="TimesNewRomanPSMT"/>
          <w:color w:val="000000"/>
          <w:sz w:val="24"/>
          <w:szCs w:val="24"/>
        </w:rPr>
        <w:t xml:space="preserve">nternet. Connecting devices can </w:t>
      </w:r>
      <w:r>
        <w:rPr>
          <w:rFonts w:ascii="TimesNewRomanPSMT" w:hAnsi="TimesNewRomanPSMT" w:cs="TimesNewRomanPSMT"/>
          <w:color w:val="000000"/>
          <w:sz w:val="24"/>
          <w:szCs w:val="24"/>
        </w:rPr>
        <w:t>operate in different layers of the Internet model. Three kinds of connecting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devices: hubs, l</w:t>
      </w:r>
      <w:r w:rsidR="005C0873">
        <w:rPr>
          <w:rFonts w:ascii="TimesNewRomanPSMT" w:hAnsi="TimesNewRomanPSMT" w:cs="TimesNewRomanPSMT"/>
          <w:color w:val="000000"/>
          <w:sz w:val="24"/>
          <w:szCs w:val="24"/>
        </w:rPr>
        <w:t>ink-layer switches, and routers.</w:t>
      </w:r>
    </w:p>
    <w:p w:rsidR="00CD296C" w:rsidRDefault="00CD296C" w:rsidP="005C0873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hub is a device that operates only in</w:t>
      </w:r>
      <w:r w:rsidR="005C0873">
        <w:rPr>
          <w:rFonts w:ascii="TimesNewRomanPSMT" w:hAnsi="TimesNewRomanPSMT" w:cs="TimesNewRomanPSMT"/>
          <w:color w:val="000000"/>
          <w:sz w:val="24"/>
          <w:szCs w:val="24"/>
        </w:rPr>
        <w:t xml:space="preserve"> the physical layer. A repeater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receives a signal and, before it becomes too weak or corrup</w:t>
      </w:r>
      <w:r w:rsidR="005C0873">
        <w:rPr>
          <w:rFonts w:ascii="TimesNewRomanPSMT" w:hAnsi="TimesNewRomanPSMT" w:cs="TimesNewRomanPSMT"/>
          <w:color w:val="000000"/>
          <w:sz w:val="24"/>
          <w:szCs w:val="24"/>
        </w:rPr>
        <w:t xml:space="preserve">ted,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regenerates and retimes the original bit pattern.</w:t>
      </w:r>
    </w:p>
    <w:p w:rsidR="00CD296C" w:rsidRDefault="00CD296C" w:rsidP="005C0873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link-layer switch (or switch) operates in bot</w:t>
      </w:r>
      <w:r w:rsidR="005C0873">
        <w:rPr>
          <w:rFonts w:ascii="TimesNewRomanPSMT" w:hAnsi="TimesNewRomanPSMT" w:cs="TimesNewRomanPSMT"/>
          <w:color w:val="000000"/>
          <w:sz w:val="24"/>
          <w:szCs w:val="24"/>
        </w:rPr>
        <w:t xml:space="preserve">h the physical and the datalink </w:t>
      </w:r>
      <w:r>
        <w:rPr>
          <w:rFonts w:ascii="TimesNewRomanPSMT" w:hAnsi="TimesNewRomanPSMT" w:cs="TimesNewRomanPSMT"/>
          <w:color w:val="000000"/>
          <w:sz w:val="24"/>
          <w:szCs w:val="24"/>
        </w:rPr>
        <w:t>layers.</w:t>
      </w:r>
    </w:p>
    <w:p w:rsidR="00CD296C" w:rsidRDefault="00CD296C" w:rsidP="005C0873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router is a three-layer device; it operates </w:t>
      </w:r>
      <w:r w:rsidR="005C0873">
        <w:rPr>
          <w:rFonts w:ascii="TimesNewRomanPSMT" w:hAnsi="TimesNewRomanPSMT" w:cs="TimesNewRomanPSMT"/>
          <w:color w:val="000000"/>
          <w:sz w:val="24"/>
          <w:szCs w:val="24"/>
        </w:rPr>
        <w:t xml:space="preserve">in the physical, data-link, and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network layers.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636B4" w:rsidRDefault="004636B4" w:rsidP="004636B4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CD296C" w:rsidRPr="00D101A4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D101A4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2. Differentiate Piconet and Scatternet?</w:t>
      </w:r>
    </w:p>
    <w:p w:rsidR="00CD296C" w:rsidRPr="00D101A4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D101A4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Answer:</w:t>
      </w:r>
    </w:p>
    <w:p w:rsidR="00CD296C" w:rsidRDefault="00CD296C" w:rsidP="00D101A4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piconet is the smallest ad hoc net</w:t>
      </w:r>
      <w:r w:rsidR="00D101A4">
        <w:rPr>
          <w:rFonts w:ascii="TimesNewRomanPSMT" w:hAnsi="TimesNewRomanPSMT" w:cs="TimesNewRomanPSMT"/>
          <w:color w:val="000000"/>
          <w:sz w:val="24"/>
          <w:szCs w:val="24"/>
        </w:rPr>
        <w:t xml:space="preserve">work. It is made of one primary </w:t>
      </w:r>
      <w:r>
        <w:rPr>
          <w:rFonts w:ascii="TimesNewRomanPSMT" w:hAnsi="TimesNewRomanPSMT" w:cs="TimesNewRomanPSMT"/>
          <w:color w:val="000000"/>
          <w:sz w:val="24"/>
          <w:szCs w:val="24"/>
        </w:rPr>
        <w:t>(master) station and up to seven secondary (slave) stations.</w:t>
      </w:r>
    </w:p>
    <w:p w:rsidR="00CD296C" w:rsidRDefault="00CD296C" w:rsidP="00D101A4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Scatternet is a larger ad hoc net</w:t>
      </w:r>
      <w:r w:rsidR="00D101A4">
        <w:rPr>
          <w:rFonts w:ascii="TimesNewRomanPSMT" w:hAnsi="TimesNewRomanPSMT" w:cs="TimesNewRomanPSMT"/>
          <w:color w:val="000000"/>
          <w:sz w:val="24"/>
          <w:szCs w:val="24"/>
        </w:rPr>
        <w:t xml:space="preserve">work made by gluing two or more </w:t>
      </w:r>
      <w:r>
        <w:rPr>
          <w:rFonts w:ascii="TimesNewRomanPSMT" w:hAnsi="TimesNewRomanPSMT" w:cs="TimesNewRomanPSMT"/>
          <w:color w:val="000000"/>
          <w:sz w:val="24"/>
          <w:szCs w:val="24"/>
        </w:rPr>
        <w:t>piconet using one of the secondary statio</w:t>
      </w:r>
      <w:r w:rsidR="00D101A4">
        <w:rPr>
          <w:rFonts w:ascii="TimesNewRomanPSMT" w:hAnsi="TimesNewRomanPSMT" w:cs="TimesNewRomanPSMT"/>
          <w:color w:val="000000"/>
          <w:sz w:val="24"/>
          <w:szCs w:val="24"/>
        </w:rPr>
        <w:t xml:space="preserve">ns in one piconet to act as the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primary station in another piconet</w:t>
      </w:r>
    </w:p>
    <w:p w:rsidR="00D101A4" w:rsidRDefault="00D101A4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101A4" w:rsidRDefault="00D101A4" w:rsidP="00D101A4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D296C" w:rsidRPr="00D101A4" w:rsidRDefault="00CD296C" w:rsidP="00D101A4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D101A4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3. Describe the GIGABIT Ethernet.</w:t>
      </w:r>
    </w:p>
    <w:p w:rsidR="00CD296C" w:rsidRPr="00D101A4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D101A4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Answer:</w:t>
      </w:r>
    </w:p>
    <w:p w:rsidR="00CD296C" w:rsidRDefault="00CD296C" w:rsidP="00D101A4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The need for an even higher data rate result</w:t>
      </w:r>
      <w:r w:rsidR="00D101A4">
        <w:rPr>
          <w:rFonts w:ascii="TimesNewRomanPSMT" w:hAnsi="TimesNewRomanPSMT" w:cs="TimesNewRomanPSMT"/>
          <w:color w:val="000000"/>
          <w:sz w:val="24"/>
          <w:szCs w:val="24"/>
        </w:rPr>
        <w:t xml:space="preserve">ed in the design of the Gigabit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Ethernet Protocol (1000 Mbps). The IEEE </w:t>
      </w:r>
      <w:r w:rsidR="00D101A4">
        <w:rPr>
          <w:rFonts w:ascii="TimesNewRomanPSMT" w:hAnsi="TimesNewRomanPSMT" w:cs="TimesNewRomanPSMT"/>
          <w:color w:val="000000"/>
          <w:sz w:val="24"/>
          <w:szCs w:val="24"/>
        </w:rPr>
        <w:t xml:space="preserve">committee calls it the Standard </w:t>
      </w:r>
      <w:r>
        <w:rPr>
          <w:rFonts w:ascii="TimesNewRomanPSMT" w:hAnsi="TimesNewRomanPSMT" w:cs="TimesNewRomanPSMT"/>
          <w:color w:val="000000"/>
          <w:sz w:val="24"/>
          <w:szCs w:val="24"/>
        </w:rPr>
        <w:t>802.3z. The goals of the Gigabit Ethernet w</w:t>
      </w:r>
      <w:r w:rsidR="00D101A4">
        <w:rPr>
          <w:rFonts w:ascii="TimesNewRomanPSMT" w:hAnsi="TimesNewRomanPSMT" w:cs="TimesNewRomanPSMT"/>
          <w:color w:val="000000"/>
          <w:sz w:val="24"/>
          <w:szCs w:val="24"/>
        </w:rPr>
        <w:t xml:space="preserve">ere to upgrade the data rate to </w:t>
      </w:r>
      <w:r>
        <w:rPr>
          <w:rFonts w:ascii="TimesNewRomanPSMT" w:hAnsi="TimesNewRomanPSMT" w:cs="TimesNewRomanPSMT"/>
          <w:color w:val="000000"/>
          <w:sz w:val="24"/>
          <w:szCs w:val="24"/>
        </w:rPr>
        <w:t>1Gbps.</w:t>
      </w:r>
    </w:p>
    <w:p w:rsidR="00CD296C" w:rsidRDefault="00CD296C" w:rsidP="00D101A4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main consideration in the evolution </w:t>
      </w:r>
      <w:r w:rsidR="00D101A4">
        <w:rPr>
          <w:rFonts w:ascii="TimesNewRomanPSMT" w:hAnsi="TimesNewRomanPSMT" w:cs="TimesNewRomanPSMT"/>
          <w:color w:val="000000"/>
          <w:sz w:val="24"/>
          <w:szCs w:val="24"/>
        </w:rPr>
        <w:t xml:space="preserve">of Ethernet was to keep the MAC </w:t>
      </w:r>
      <w:r>
        <w:rPr>
          <w:rFonts w:ascii="TimesNewRomanPSMT" w:hAnsi="TimesNewRomanPSMT" w:cs="TimesNewRomanPSMT"/>
          <w:color w:val="000000"/>
          <w:sz w:val="24"/>
          <w:szCs w:val="24"/>
        </w:rPr>
        <w:t>sublayer untouched. However, to achieve</w:t>
      </w:r>
      <w:r w:rsidR="00D101A4">
        <w:rPr>
          <w:rFonts w:ascii="TimesNewRomanPSMT" w:hAnsi="TimesNewRomanPSMT" w:cs="TimesNewRomanPSMT"/>
          <w:color w:val="000000"/>
          <w:sz w:val="24"/>
          <w:szCs w:val="24"/>
        </w:rPr>
        <w:t xml:space="preserve"> a data rate of 1Gbps, this was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 longer possible. Gigabit Ethernet has</w:t>
      </w:r>
      <w:r w:rsidR="00D101A4">
        <w:rPr>
          <w:rFonts w:ascii="TimesNewRomanPSMT" w:hAnsi="TimesNewRomanPSMT" w:cs="TimesNewRomanPSMT"/>
          <w:color w:val="000000"/>
          <w:sz w:val="24"/>
          <w:szCs w:val="24"/>
        </w:rPr>
        <w:t xml:space="preserve"> two distinctive approaches for </w:t>
      </w:r>
      <w:r>
        <w:rPr>
          <w:rFonts w:ascii="TimesNewRomanPSMT" w:hAnsi="TimesNewRomanPSMT" w:cs="TimesNewRomanPSMT"/>
          <w:color w:val="000000"/>
          <w:sz w:val="24"/>
          <w:szCs w:val="24"/>
        </w:rPr>
        <w:t>medium access: half-duplex and full-dup</w:t>
      </w:r>
      <w:r w:rsidR="00D101A4">
        <w:rPr>
          <w:rFonts w:ascii="TimesNewRomanPSMT" w:hAnsi="TimesNewRomanPSMT" w:cs="TimesNewRomanPSMT"/>
          <w:color w:val="000000"/>
          <w:sz w:val="24"/>
          <w:szCs w:val="24"/>
        </w:rPr>
        <w:t xml:space="preserve">lex. Almost all implementations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 Gigabit Ethernet f</w:t>
      </w:r>
      <w:r w:rsidR="00D101A4">
        <w:rPr>
          <w:rFonts w:ascii="TimesNewRomanPSMT" w:hAnsi="TimesNewRomanPSMT" w:cs="TimesNewRomanPSMT"/>
          <w:color w:val="000000"/>
          <w:sz w:val="24"/>
          <w:szCs w:val="24"/>
        </w:rPr>
        <w:t xml:space="preserve">ollow the full-duplex approach.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physical layer in Gigabit Ethernet i</w:t>
      </w:r>
      <w:r w:rsidR="00D101A4">
        <w:rPr>
          <w:rFonts w:ascii="TimesNewRomanPSMT" w:hAnsi="TimesNewRomanPSMT" w:cs="TimesNewRomanPSMT"/>
          <w:color w:val="000000"/>
          <w:sz w:val="24"/>
          <w:szCs w:val="24"/>
        </w:rPr>
        <w:t xml:space="preserve">s more complicated than that in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Standard or Fast Ethernet.</w:t>
      </w:r>
    </w:p>
    <w:p w:rsidR="00D101A4" w:rsidRDefault="00D101A4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101A4" w:rsidRDefault="00D101A4" w:rsidP="00D101A4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D296C" w:rsidRPr="00D101A4" w:rsidRDefault="00CD296C" w:rsidP="00D101A4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D101A4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4. Mention the three reasons why CS</w:t>
      </w:r>
      <w:r w:rsidR="00D101A4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MA/CD does not work in wireless </w:t>
      </w:r>
      <w:r w:rsidRPr="00D101A4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LANS?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Answer:</w:t>
      </w:r>
    </w:p>
    <w:p w:rsidR="00CD296C" w:rsidRDefault="00CD296C" w:rsidP="00F224D3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Wireless hosts do not have enough p</w:t>
      </w:r>
      <w:r w:rsidR="00F224D3">
        <w:rPr>
          <w:rFonts w:ascii="TimesNewRomanPSMT" w:hAnsi="TimesNewRomanPSMT" w:cs="TimesNewRomanPSMT"/>
          <w:color w:val="000000"/>
          <w:sz w:val="24"/>
          <w:szCs w:val="24"/>
        </w:rPr>
        <w:t xml:space="preserve">ower to send and receive at the </w:t>
      </w:r>
      <w:r>
        <w:rPr>
          <w:rFonts w:ascii="TimesNewRomanPSMT" w:hAnsi="TimesNewRomanPSMT" w:cs="TimesNewRomanPSMT"/>
          <w:color w:val="000000"/>
          <w:sz w:val="24"/>
          <w:szCs w:val="24"/>
        </w:rPr>
        <w:t>same time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The hidden station problem prevents collision detection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The distance between stations can be great.</w:t>
      </w:r>
    </w:p>
    <w:p w:rsidR="00F224D3" w:rsidRDefault="00F224D3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CD296C" w:rsidRPr="00F224D3" w:rsidRDefault="00CD296C" w:rsidP="00F224D3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24D3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5. Explain the use of cladding in fiber-optic?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Answer:</w:t>
      </w:r>
    </w:p>
    <w:p w:rsidR="00CD296C" w:rsidRDefault="00CD296C" w:rsidP="00F224D3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Optical fibers use reflection to guide light throug</w:t>
      </w:r>
      <w:r w:rsidR="00F224D3">
        <w:rPr>
          <w:rFonts w:ascii="TimesNewRomanPSMT" w:hAnsi="TimesNewRomanPSMT" w:cs="TimesNewRomanPSMT"/>
          <w:color w:val="000000"/>
          <w:sz w:val="24"/>
          <w:szCs w:val="24"/>
        </w:rPr>
        <w:t xml:space="preserve">h a channel. A glass or plastic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core is surrounded by a cladding of less dense g</w:t>
      </w:r>
      <w:r w:rsidR="00F224D3">
        <w:rPr>
          <w:rFonts w:ascii="TimesNewRomanPSMT" w:hAnsi="TimesNewRomanPSMT" w:cs="TimesNewRomanPSMT"/>
          <w:color w:val="000000"/>
          <w:sz w:val="24"/>
          <w:szCs w:val="24"/>
        </w:rPr>
        <w:t xml:space="preserve">lass or plastic. The difference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 density of the two materials must be s</w:t>
      </w:r>
      <w:r w:rsidR="00F224D3">
        <w:rPr>
          <w:rFonts w:ascii="TimesNewRomanPSMT" w:hAnsi="TimesNewRomanPSMT" w:cs="TimesNewRomanPSMT"/>
          <w:color w:val="000000"/>
          <w:sz w:val="24"/>
          <w:szCs w:val="24"/>
        </w:rPr>
        <w:t xml:space="preserve">uch that a beam of light moving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through the core is reflected off the cladding instead of being refracted into it.</w:t>
      </w:r>
    </w:p>
    <w:p w:rsidR="00F224D3" w:rsidRDefault="00F224D3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F224D3" w:rsidRDefault="00F224D3" w:rsidP="00F224D3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D296C" w:rsidRDefault="00CD296C" w:rsidP="00F224D3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Q. V Long Question. MARKS [2X5=10]</w:t>
      </w:r>
    </w:p>
    <w:p w:rsidR="00CD296C" w:rsidRDefault="00CD296C" w:rsidP="00062E86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1. Discuss about the Virt</w:t>
      </w:r>
      <w:r w:rsidR="00062E8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ual LAN with the membership and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configuration.</w:t>
      </w:r>
    </w:p>
    <w:p w:rsidR="00CD296C" w:rsidRPr="00062E86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062E86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Answer:</w:t>
      </w:r>
    </w:p>
    <w:p w:rsidR="00CD296C" w:rsidRDefault="00CD296C" w:rsidP="00A916F2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We can roughly define a virtual local area</w:t>
      </w:r>
      <w:r w:rsidR="00A916F2">
        <w:rPr>
          <w:rFonts w:ascii="TimesNewRomanPSMT" w:hAnsi="TimesNewRomanPSMT" w:cs="TimesNewRomanPSMT"/>
          <w:color w:val="000000"/>
          <w:sz w:val="24"/>
          <w:szCs w:val="24"/>
        </w:rPr>
        <w:t xml:space="preserve"> network (VLAN) as a local area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network configured by software, not b</w:t>
      </w:r>
      <w:r w:rsidR="00A916F2">
        <w:rPr>
          <w:rFonts w:ascii="TimesNewRomanPSMT" w:hAnsi="TimesNewRomanPSMT" w:cs="TimesNewRomanPSMT"/>
          <w:color w:val="000000"/>
          <w:sz w:val="24"/>
          <w:szCs w:val="24"/>
        </w:rPr>
        <w:t xml:space="preserve">y physical wiring. A station is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considered part of a LAN if it physically</w:t>
      </w:r>
      <w:r w:rsidR="00A916F2">
        <w:rPr>
          <w:rFonts w:ascii="TimesNewRomanPSMT" w:hAnsi="TimesNewRomanPSMT" w:cs="TimesNewRomanPSMT"/>
          <w:color w:val="000000"/>
          <w:sz w:val="24"/>
          <w:szCs w:val="24"/>
        </w:rPr>
        <w:t xml:space="preserve"> belongs to that LAN. Different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characteristic can be used to group </w:t>
      </w:r>
      <w:r w:rsidR="00A916F2">
        <w:rPr>
          <w:rFonts w:ascii="TimesNewRomanPSMT" w:hAnsi="TimesNewRomanPSMT" w:cs="TimesNewRomanPSMT"/>
          <w:color w:val="000000"/>
          <w:sz w:val="24"/>
          <w:szCs w:val="24"/>
        </w:rPr>
        <w:t xml:space="preserve">stations in a VLAN. Vendors use </w:t>
      </w:r>
      <w:r>
        <w:rPr>
          <w:rFonts w:ascii="TimesNewRomanPSMT" w:hAnsi="TimesNewRomanPSMT" w:cs="TimesNewRomanPSMT"/>
          <w:color w:val="000000"/>
          <w:sz w:val="24"/>
          <w:szCs w:val="24"/>
        </w:rPr>
        <w:t>characteristics such as interface numbers, port num</w:t>
      </w:r>
      <w:r w:rsidR="00A916F2">
        <w:rPr>
          <w:rFonts w:ascii="TimesNewRomanPSMT" w:hAnsi="TimesNewRomanPSMT" w:cs="TimesNewRomanPSMT"/>
          <w:color w:val="000000"/>
          <w:sz w:val="24"/>
          <w:szCs w:val="24"/>
        </w:rPr>
        <w:t xml:space="preserve">bers, MAC addresses, IP </w:t>
      </w:r>
      <w:r>
        <w:rPr>
          <w:rFonts w:ascii="TimesNewRomanPSMT" w:hAnsi="TimesNewRomanPSMT" w:cs="TimesNewRomanPSMT"/>
          <w:color w:val="000000"/>
          <w:sz w:val="24"/>
          <w:szCs w:val="24"/>
        </w:rPr>
        <w:t>addresses, IP multicast addresses, or a combination of two or more of these.</w:t>
      </w:r>
    </w:p>
    <w:p w:rsidR="00CD296C" w:rsidRDefault="00CD296C" w:rsidP="00A916F2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The stations grouped into different VLANs and</w:t>
      </w:r>
      <w:r w:rsidR="00A916F2">
        <w:rPr>
          <w:rFonts w:ascii="TimesNewRomanPSMT" w:hAnsi="TimesNewRomanPSMT" w:cs="TimesNewRomanPSMT"/>
          <w:color w:val="000000"/>
          <w:sz w:val="24"/>
          <w:szCs w:val="24"/>
        </w:rPr>
        <w:t xml:space="preserve"> stations are configured in one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 three ways: manually, semi-au</w:t>
      </w:r>
      <w:r w:rsidR="00A916F2">
        <w:rPr>
          <w:rFonts w:ascii="TimesNewRomanPSMT" w:hAnsi="TimesNewRomanPSMT" w:cs="TimesNewRomanPSMT"/>
          <w:color w:val="000000"/>
          <w:sz w:val="24"/>
          <w:szCs w:val="24"/>
        </w:rPr>
        <w:t xml:space="preserve">tomatically, and automatically.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 a multi-switched backbone, each switch m</w:t>
      </w:r>
      <w:r w:rsidR="00A916F2">
        <w:rPr>
          <w:rFonts w:ascii="TimesNewRomanPSMT" w:hAnsi="TimesNewRomanPSMT" w:cs="TimesNewRomanPSMT"/>
          <w:color w:val="000000"/>
          <w:sz w:val="24"/>
          <w:szCs w:val="24"/>
        </w:rPr>
        <w:t xml:space="preserve">ust know not only which station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belongs to which VLAN, but also the memb</w:t>
      </w:r>
      <w:r w:rsidR="00A916F2">
        <w:rPr>
          <w:rFonts w:ascii="TimesNewRomanPSMT" w:hAnsi="TimesNewRomanPSMT" w:cs="TimesNewRomanPSMT"/>
          <w:color w:val="000000"/>
          <w:sz w:val="24"/>
          <w:szCs w:val="24"/>
        </w:rPr>
        <w:t xml:space="preserve">ership of stations connected to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switches. For example switch A mus</w:t>
      </w:r>
      <w:r w:rsidR="00A916F2">
        <w:rPr>
          <w:rFonts w:ascii="TimesNewRomanPSMT" w:hAnsi="TimesNewRomanPSMT" w:cs="TimesNewRomanPSMT"/>
          <w:color w:val="000000"/>
          <w:sz w:val="24"/>
          <w:szCs w:val="24"/>
        </w:rPr>
        <w:t xml:space="preserve">t know the membership status of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stations connected to switch B, and switch B must k</w:t>
      </w:r>
      <w:r w:rsidR="00A916F2">
        <w:rPr>
          <w:rFonts w:ascii="TimesNewRomanPSMT" w:hAnsi="TimesNewRomanPSMT" w:cs="TimesNewRomanPSMT"/>
          <w:color w:val="000000"/>
          <w:sz w:val="24"/>
          <w:szCs w:val="24"/>
        </w:rPr>
        <w:t xml:space="preserve">now the same about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switch A. Three methods have been </w:t>
      </w:r>
      <w:r w:rsidR="00A916F2">
        <w:rPr>
          <w:rFonts w:ascii="TimesNewRomanPSMT" w:hAnsi="TimesNewRomanPSMT" w:cs="TimesNewRomanPSMT"/>
          <w:color w:val="000000"/>
          <w:sz w:val="24"/>
          <w:szCs w:val="24"/>
        </w:rPr>
        <w:t xml:space="preserve">devised for this purpose: table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maintenance, frame tagging, and time-division multiplexing.</w:t>
      </w:r>
    </w:p>
    <w:p w:rsidR="00A916F2" w:rsidRDefault="00A916F2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916F2" w:rsidRDefault="00A916F2" w:rsidP="00A916F2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D296C" w:rsidRDefault="00CD296C" w:rsidP="00A916F2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 Explain the terms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(i) HTTP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(ii) FTP</w:t>
      </w:r>
    </w:p>
    <w:p w:rsidR="00CD296C" w:rsidRDefault="00CD296C" w:rsidP="00CD296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Answer:</w:t>
      </w:r>
    </w:p>
    <w:p w:rsidR="00CD296C" w:rsidRDefault="00CD296C" w:rsidP="00A427F5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(i) The HyperText Transfer Protocol (</w:t>
      </w:r>
      <w:r w:rsidR="00A427F5">
        <w:rPr>
          <w:rFonts w:ascii="TimesNewRomanPSMT" w:hAnsi="TimesNewRomanPSMT" w:cs="TimesNewRomanPSMT"/>
          <w:color w:val="000000"/>
          <w:sz w:val="24"/>
          <w:szCs w:val="24"/>
        </w:rPr>
        <w:t xml:space="preserve">HTTP) is used to define how the </w:t>
      </w:r>
      <w:r>
        <w:rPr>
          <w:rFonts w:ascii="TimesNewRomanPSMT" w:hAnsi="TimesNewRomanPSMT" w:cs="TimesNewRomanPSMT"/>
          <w:color w:val="000000"/>
          <w:sz w:val="24"/>
          <w:szCs w:val="24"/>
        </w:rPr>
        <w:t>client-server programs can be written</w:t>
      </w:r>
      <w:r w:rsidR="00A427F5">
        <w:rPr>
          <w:rFonts w:ascii="TimesNewRomanPSMT" w:hAnsi="TimesNewRomanPSMT" w:cs="TimesNewRomanPSMT"/>
          <w:color w:val="000000"/>
          <w:sz w:val="24"/>
          <w:szCs w:val="24"/>
        </w:rPr>
        <w:t xml:space="preserve"> to retrieve web pages from the </w:t>
      </w:r>
      <w:r>
        <w:rPr>
          <w:rFonts w:ascii="TimesNewRomanPSMT" w:hAnsi="TimesNewRomanPSMT" w:cs="TimesNewRomanPSMT"/>
          <w:color w:val="000000"/>
          <w:sz w:val="24"/>
          <w:szCs w:val="24"/>
        </w:rPr>
        <w:t>Web. An HTTP client sends a re</w:t>
      </w:r>
      <w:r w:rsidR="00A427F5">
        <w:rPr>
          <w:rFonts w:ascii="TimesNewRomanPSMT" w:hAnsi="TimesNewRomanPSMT" w:cs="TimesNewRomanPSMT"/>
          <w:color w:val="000000"/>
          <w:sz w:val="24"/>
          <w:szCs w:val="24"/>
        </w:rPr>
        <w:t xml:space="preserve">quest; an HTTP server returns a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response. The server uses the po</w:t>
      </w:r>
      <w:r w:rsidR="00A427F5">
        <w:rPr>
          <w:rFonts w:ascii="TimesNewRomanPSMT" w:hAnsi="TimesNewRomanPSMT" w:cs="TimesNewRomanPSMT"/>
          <w:color w:val="000000"/>
          <w:sz w:val="24"/>
          <w:szCs w:val="24"/>
        </w:rPr>
        <w:t xml:space="preserve">rt number 80; the client uses a </w:t>
      </w:r>
      <w:r>
        <w:rPr>
          <w:rFonts w:ascii="TimesNewRomanPSMT" w:hAnsi="TimesNewRomanPSMT" w:cs="TimesNewRomanPSMT"/>
          <w:color w:val="000000"/>
          <w:sz w:val="24"/>
          <w:szCs w:val="24"/>
        </w:rPr>
        <w:t>temporary port number. HTTP uses</w:t>
      </w:r>
      <w:r w:rsidR="00A427F5">
        <w:rPr>
          <w:rFonts w:ascii="TimesNewRomanPSMT" w:hAnsi="TimesNewRomanPSMT" w:cs="TimesNewRomanPSMT"/>
          <w:color w:val="000000"/>
          <w:sz w:val="24"/>
          <w:szCs w:val="24"/>
        </w:rPr>
        <w:t xml:space="preserve"> the services of TCP, which, as </w:t>
      </w:r>
      <w:r>
        <w:rPr>
          <w:rFonts w:ascii="TimesNewRomanPSMT" w:hAnsi="TimesNewRomanPSMT" w:cs="TimesNewRomanPSMT"/>
          <w:color w:val="000000"/>
          <w:sz w:val="24"/>
          <w:szCs w:val="24"/>
        </w:rPr>
        <w:t>discussed before, is a connection-oriented and reliable protocol.</w:t>
      </w:r>
    </w:p>
    <w:p w:rsidR="00BC7B46" w:rsidRDefault="00CD296C" w:rsidP="00A427F5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rtl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(ii) File Transfer Protocol (FTP) is the standard protocol pro</w:t>
      </w:r>
      <w:r w:rsidR="00A427F5">
        <w:rPr>
          <w:rFonts w:ascii="TimesNewRomanPSMT" w:hAnsi="TimesNewRomanPSMT" w:cs="TimesNewRomanPSMT"/>
          <w:color w:val="000000"/>
          <w:sz w:val="24"/>
          <w:szCs w:val="24"/>
        </w:rPr>
        <w:t xml:space="preserve">vided by </w:t>
      </w:r>
      <w:r>
        <w:rPr>
          <w:rFonts w:ascii="TimesNewRomanPSMT" w:hAnsi="TimesNewRomanPSMT" w:cs="TimesNewRomanPSMT"/>
          <w:color w:val="000000"/>
          <w:sz w:val="24"/>
          <w:szCs w:val="24"/>
        </w:rPr>
        <w:t>TCP/IP for copying a file fro</w:t>
      </w:r>
      <w:r w:rsidR="00A427F5">
        <w:rPr>
          <w:rFonts w:ascii="TimesNewRomanPSMT" w:hAnsi="TimesNewRomanPSMT" w:cs="TimesNewRomanPSMT"/>
          <w:color w:val="000000"/>
          <w:sz w:val="24"/>
          <w:szCs w:val="24"/>
        </w:rPr>
        <w:t xml:space="preserve">m one host to another. Although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transferring files from one sys</w:t>
      </w:r>
      <w:r w:rsidR="00A427F5">
        <w:rPr>
          <w:rFonts w:ascii="TimesNewRomanPSMT" w:hAnsi="TimesNewRomanPSMT" w:cs="TimesNewRomanPSMT"/>
          <w:color w:val="000000"/>
          <w:sz w:val="24"/>
          <w:szCs w:val="24"/>
        </w:rPr>
        <w:t xml:space="preserve">tem to another seems simple and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straightforward, some pro</w:t>
      </w:r>
      <w:r w:rsidR="00A427F5">
        <w:rPr>
          <w:rFonts w:ascii="TimesNewRomanPSMT" w:hAnsi="TimesNewRomanPSMT" w:cs="TimesNewRomanPSMT"/>
          <w:color w:val="000000"/>
          <w:sz w:val="24"/>
          <w:szCs w:val="24"/>
        </w:rPr>
        <w:t>blems must be dealt with first.</w:t>
      </w:r>
    </w:p>
    <w:p w:rsidR="00A427F5" w:rsidRPr="00A427F5" w:rsidRDefault="00A427F5" w:rsidP="00A427F5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 w:hint="cs"/>
          <w:color w:val="000000"/>
          <w:sz w:val="24"/>
          <w:szCs w:val="24"/>
          <w:rtl/>
        </w:rPr>
      </w:pPr>
      <w:bookmarkStart w:id="0" w:name="_GoBack"/>
      <w:bookmarkEnd w:id="0"/>
    </w:p>
    <w:sectPr w:rsidR="00A427F5" w:rsidRPr="00A427F5" w:rsidSect="00CD296C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6C"/>
    <w:rsid w:val="00062E86"/>
    <w:rsid w:val="004636B4"/>
    <w:rsid w:val="005C0873"/>
    <w:rsid w:val="00A427F5"/>
    <w:rsid w:val="00A916F2"/>
    <w:rsid w:val="00BC7B46"/>
    <w:rsid w:val="00CD296C"/>
    <w:rsid w:val="00D101A4"/>
    <w:rsid w:val="00F2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A68F4-5B21-4C55-A753-AF4FF5A2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1516</Words>
  <Characters>8643</Characters>
  <Application>Microsoft Office Word</Application>
  <DocSecurity>0</DocSecurity>
  <Lines>72</Lines>
  <Paragraphs>20</Paragraphs>
  <ScaleCrop>false</ScaleCrop>
  <Company>SEU</Company>
  <LinksUpToDate>false</LinksUpToDate>
  <CharactersWithSpaces>10139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 Ent 64bit ENG</dc:creator>
  <cp:keywords/>
  <dc:description/>
  <cp:lastModifiedBy>Win 8 Ent 64bit ENG</cp:lastModifiedBy>
  <cp:revision>8</cp:revision>
  <dcterms:created xsi:type="dcterms:W3CDTF">2017-01-02T14:10:00Z</dcterms:created>
  <dcterms:modified xsi:type="dcterms:W3CDTF">2017-01-02T14:21:00Z</dcterms:modified>
</cp:coreProperties>
</file>